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BA421F0" w14:textId="6DDF7AFA" w:rsidR="008B74C3" w:rsidRDefault="008B74C3" w:rsidP="008B74C3">
      <w:pPr>
        <w:pStyle w:val="Title"/>
        <w:jc w:val="center"/>
        <w:rPr>
          <w:lang w:val="en-US"/>
        </w:rPr>
      </w:pPr>
      <w:r>
        <w:rPr>
          <w:lang w:val="en-US"/>
        </w:rPr>
        <w:t>London Neighborhood for Expatriates</w:t>
      </w:r>
    </w:p>
    <w:p w14:paraId="4D05EEFC" w14:textId="7EA4D4FE" w:rsidR="008B74C3" w:rsidRPr="008B74C3" w:rsidRDefault="008B74C3" w:rsidP="008B74C3">
      <w:pPr>
        <w:pStyle w:val="Subtitle"/>
        <w:jc w:val="center"/>
        <w:rPr>
          <w:rStyle w:val="Strong"/>
        </w:rPr>
      </w:pPr>
      <w:r w:rsidRPr="008B74C3">
        <w:rPr>
          <w:rStyle w:val="Strong"/>
        </w:rPr>
        <w:t>Coursera Applied Data Science Capstone Project</w:t>
      </w:r>
    </w:p>
    <w:p w14:paraId="5F22453C" w14:textId="77777777" w:rsidR="008B74C3" w:rsidRPr="008B74C3" w:rsidRDefault="008B74C3" w:rsidP="008B74C3">
      <w:pPr>
        <w:rPr>
          <w:lang w:val="en-US"/>
        </w:rPr>
      </w:pPr>
    </w:p>
    <w:p w14:paraId="72CBC858" w14:textId="37C780C7" w:rsidR="00635023" w:rsidRDefault="00494C9D" w:rsidP="000B020D">
      <w:pPr>
        <w:pStyle w:val="Heading1"/>
        <w:jc w:val="both"/>
        <w:rPr>
          <w:lang w:val="en-US"/>
        </w:rPr>
      </w:pPr>
      <w:r>
        <w:rPr>
          <w:lang w:val="en-US"/>
        </w:rPr>
        <w:t xml:space="preserve">1 </w:t>
      </w:r>
      <w:r w:rsidR="00550002">
        <w:rPr>
          <w:lang w:val="en-US"/>
        </w:rPr>
        <w:t>Introduction</w:t>
      </w:r>
    </w:p>
    <w:p w14:paraId="1A60594C" w14:textId="043022B7" w:rsidR="00494C9D" w:rsidRPr="00494C9D" w:rsidRDefault="00494C9D" w:rsidP="000B020D">
      <w:pPr>
        <w:jc w:val="both"/>
        <w:rPr>
          <w:lang w:val="en-US"/>
        </w:rPr>
      </w:pPr>
      <w:r>
        <w:rPr>
          <w:lang w:val="en-US"/>
        </w:rPr>
        <w:t xml:space="preserve">This project aims to help </w:t>
      </w:r>
      <w:r w:rsidR="00B34068">
        <w:rPr>
          <w:lang w:val="en-US"/>
        </w:rPr>
        <w:t xml:space="preserve">expatriates </w:t>
      </w:r>
      <w:r>
        <w:rPr>
          <w:lang w:val="en-US"/>
        </w:rPr>
        <w:t xml:space="preserve">decide which neighborhood to stay </w:t>
      </w:r>
      <w:r w:rsidR="00697E2F">
        <w:rPr>
          <w:lang w:val="en-US"/>
        </w:rPr>
        <w:t>when they arrive in</w:t>
      </w:r>
      <w:r>
        <w:rPr>
          <w:lang w:val="en-US"/>
        </w:rPr>
        <w:t xml:space="preserve"> London.</w:t>
      </w:r>
    </w:p>
    <w:p w14:paraId="18104605" w14:textId="5DD75C03" w:rsidR="00550002" w:rsidRDefault="00494C9D" w:rsidP="000B020D">
      <w:pPr>
        <w:pStyle w:val="Heading2"/>
        <w:jc w:val="both"/>
        <w:rPr>
          <w:lang w:val="en-US"/>
        </w:rPr>
      </w:pPr>
      <w:r>
        <w:rPr>
          <w:lang w:val="en-US"/>
        </w:rPr>
        <w:t>1.1 Background</w:t>
      </w:r>
    </w:p>
    <w:p w14:paraId="6F9F60A7" w14:textId="56D7379B" w:rsidR="00494C9D" w:rsidRDefault="00494C9D" w:rsidP="000B020D">
      <w:pPr>
        <w:jc w:val="both"/>
        <w:rPr>
          <w:lang w:val="en-US"/>
        </w:rPr>
      </w:pPr>
      <w:r>
        <w:rPr>
          <w:lang w:val="en-US"/>
        </w:rPr>
        <w:t xml:space="preserve">London is </w:t>
      </w:r>
      <w:r w:rsidR="006F1E2E">
        <w:rPr>
          <w:lang w:val="en-US"/>
        </w:rPr>
        <w:t>a global city</w:t>
      </w:r>
      <w:r w:rsidR="00C73047">
        <w:rPr>
          <w:lang w:val="en-US"/>
        </w:rPr>
        <w:t xml:space="preserve"> and</w:t>
      </w:r>
      <w:r w:rsidR="00B34068">
        <w:rPr>
          <w:lang w:val="en-US"/>
        </w:rPr>
        <w:t xml:space="preserve"> one of the</w:t>
      </w:r>
      <w:r w:rsidR="00697E2F">
        <w:rPr>
          <w:lang w:val="en-US"/>
        </w:rPr>
        <w:t xml:space="preserve"> </w:t>
      </w:r>
      <w:r w:rsidR="00B34068">
        <w:rPr>
          <w:lang w:val="en-US"/>
        </w:rPr>
        <w:t xml:space="preserve">world’s largest financial centers. </w:t>
      </w:r>
      <w:r w:rsidR="006F1E2E">
        <w:rPr>
          <w:lang w:val="en-US"/>
        </w:rPr>
        <w:t>More than one-fifth of the United Kingdom’s biggest companies are based in Central London</w:t>
      </w:r>
      <w:r w:rsidR="00C6353E">
        <w:rPr>
          <w:lang w:val="en-US"/>
        </w:rPr>
        <w:t xml:space="preserve"> and this provides several job opportunities</w:t>
      </w:r>
      <w:r w:rsidR="006F1E2E">
        <w:rPr>
          <w:lang w:val="en-US"/>
        </w:rPr>
        <w:t xml:space="preserve">. </w:t>
      </w:r>
      <w:r w:rsidR="00C73047">
        <w:rPr>
          <w:lang w:val="en-US"/>
        </w:rPr>
        <w:t xml:space="preserve">The capital city also has a flourishing art scene. It is the world’s third largest film production </w:t>
      </w:r>
      <w:r w:rsidR="006F1E2E">
        <w:rPr>
          <w:lang w:val="en-US"/>
        </w:rPr>
        <w:t>center and one of four fashion capitals.</w:t>
      </w:r>
      <w:r w:rsidR="00697E2F">
        <w:rPr>
          <w:lang w:val="en-US"/>
        </w:rPr>
        <w:t xml:space="preserve"> </w:t>
      </w:r>
      <w:r w:rsidR="006F1E2E">
        <w:rPr>
          <w:lang w:val="en-US"/>
        </w:rPr>
        <w:t xml:space="preserve">As a cosmopolitan city, London has a diverse group </w:t>
      </w:r>
      <w:r w:rsidR="000B020D">
        <w:rPr>
          <w:lang w:val="en-US"/>
        </w:rPr>
        <w:t>of</w:t>
      </w:r>
      <w:r w:rsidR="006F1E2E">
        <w:rPr>
          <w:lang w:val="en-US"/>
        </w:rPr>
        <w:t xml:space="preserve"> </w:t>
      </w:r>
      <w:r w:rsidR="00C6353E">
        <w:rPr>
          <w:lang w:val="en-US"/>
        </w:rPr>
        <w:t>inhabitants and cultures. This makes it an attractive destination for expatriates.</w:t>
      </w:r>
      <w:r w:rsidR="00697E2F" w:rsidRPr="00697E2F">
        <w:rPr>
          <w:lang w:val="en-US"/>
        </w:rPr>
        <w:t> </w:t>
      </w:r>
    </w:p>
    <w:p w14:paraId="61B8A03F" w14:textId="48DCE8AF" w:rsidR="00494C9D" w:rsidRDefault="00697E2F" w:rsidP="000B020D">
      <w:pPr>
        <w:pStyle w:val="Heading2"/>
        <w:jc w:val="both"/>
        <w:rPr>
          <w:lang w:val="en-US"/>
        </w:rPr>
      </w:pPr>
      <w:r>
        <w:rPr>
          <w:lang w:val="en-US"/>
        </w:rPr>
        <w:t>1.2 Pr</w:t>
      </w:r>
      <w:r w:rsidR="00494C9D">
        <w:rPr>
          <w:lang w:val="en-US"/>
        </w:rPr>
        <w:t>oblem</w:t>
      </w:r>
    </w:p>
    <w:p w14:paraId="109C8732" w14:textId="67C5BA23" w:rsidR="004114E8" w:rsidRDefault="00C6353E" w:rsidP="000B020D">
      <w:pPr>
        <w:jc w:val="both"/>
        <w:rPr>
          <w:lang w:val="en-US"/>
        </w:rPr>
      </w:pPr>
      <w:r>
        <w:rPr>
          <w:lang w:val="en-US"/>
        </w:rPr>
        <w:t xml:space="preserve">One of the most important yet stressful aspects of moving to another country is deciding on accommodation. It can be difficult to start looking for a house in a new country, especially when one has not been there before. This project thus aims to guide expatriates </w:t>
      </w:r>
      <w:r w:rsidR="00361653">
        <w:rPr>
          <w:lang w:val="en-US"/>
        </w:rPr>
        <w:t xml:space="preserve">on where they </w:t>
      </w:r>
      <w:r>
        <w:rPr>
          <w:lang w:val="en-US"/>
        </w:rPr>
        <w:t>can start looking for a suitable accommodation.</w:t>
      </w:r>
    </w:p>
    <w:p w14:paraId="4A8A409D" w14:textId="0B67B83A" w:rsidR="00494C9D" w:rsidRDefault="004114E8" w:rsidP="000B020D">
      <w:pPr>
        <w:pStyle w:val="Heading2"/>
        <w:jc w:val="both"/>
        <w:rPr>
          <w:lang w:val="en-US"/>
        </w:rPr>
      </w:pPr>
      <w:r>
        <w:rPr>
          <w:lang w:val="en-US"/>
        </w:rPr>
        <w:t xml:space="preserve">1.3 </w:t>
      </w:r>
      <w:r w:rsidR="00494C9D">
        <w:rPr>
          <w:lang w:val="en-US"/>
        </w:rPr>
        <w:t>Interest</w:t>
      </w:r>
    </w:p>
    <w:p w14:paraId="090F4561" w14:textId="1AD1FD14" w:rsidR="00494C9D" w:rsidRDefault="00C6353E" w:rsidP="000B020D">
      <w:pPr>
        <w:jc w:val="both"/>
        <w:rPr>
          <w:lang w:val="en-US"/>
        </w:rPr>
      </w:pPr>
      <w:r>
        <w:rPr>
          <w:lang w:val="en-US"/>
        </w:rPr>
        <w:t xml:space="preserve">This project will be of interest to young expatriates who are looking to move to London. </w:t>
      </w:r>
      <w:r w:rsidR="00A05207">
        <w:rPr>
          <w:lang w:val="en-US"/>
        </w:rPr>
        <w:t xml:space="preserve">It will be applicable to groups who prefer a quieter lifestyle and those who prefer a </w:t>
      </w:r>
      <w:r w:rsidR="00962610">
        <w:rPr>
          <w:lang w:val="en-US"/>
        </w:rPr>
        <w:t>livelier</w:t>
      </w:r>
      <w:r w:rsidR="00A05207">
        <w:rPr>
          <w:lang w:val="en-US"/>
        </w:rPr>
        <w:t xml:space="preserve"> environment.</w:t>
      </w:r>
    </w:p>
    <w:p w14:paraId="07B35BCD" w14:textId="77777777" w:rsidR="00C6353E" w:rsidRDefault="00C6353E" w:rsidP="000B020D">
      <w:pPr>
        <w:jc w:val="both"/>
        <w:rPr>
          <w:lang w:val="en-US"/>
        </w:rPr>
      </w:pPr>
    </w:p>
    <w:p w14:paraId="02F5C081" w14:textId="77777777" w:rsidR="00F87F28" w:rsidRDefault="00F87F28">
      <w:pPr>
        <w:rPr>
          <w:rFonts w:asciiTheme="majorHAnsi" w:eastAsiaTheme="majorEastAsia" w:hAnsiTheme="majorHAnsi" w:cstheme="majorBidi"/>
          <w:color w:val="2F5496" w:themeColor="accent1" w:themeShade="BF"/>
          <w:sz w:val="32"/>
          <w:szCs w:val="32"/>
          <w:lang w:val="en-US"/>
        </w:rPr>
      </w:pPr>
      <w:r>
        <w:rPr>
          <w:lang w:val="en-US"/>
        </w:rPr>
        <w:br w:type="page"/>
      </w:r>
    </w:p>
    <w:p w14:paraId="07623EB7" w14:textId="117CFCAA" w:rsidR="00550002" w:rsidRDefault="004114E8" w:rsidP="000B020D">
      <w:pPr>
        <w:pStyle w:val="Heading1"/>
        <w:jc w:val="both"/>
        <w:rPr>
          <w:lang w:val="en-US"/>
        </w:rPr>
      </w:pPr>
      <w:r>
        <w:rPr>
          <w:lang w:val="en-US"/>
        </w:rPr>
        <w:lastRenderedPageBreak/>
        <w:t xml:space="preserve">2 </w:t>
      </w:r>
      <w:r w:rsidR="00550002">
        <w:rPr>
          <w:lang w:val="en-US"/>
        </w:rPr>
        <w:t>Data</w:t>
      </w:r>
    </w:p>
    <w:p w14:paraId="492C50D5" w14:textId="1933D58F" w:rsidR="00361653" w:rsidRDefault="00361653" w:rsidP="000B020D">
      <w:pPr>
        <w:jc w:val="both"/>
        <w:rPr>
          <w:lang w:val="en-US"/>
        </w:rPr>
      </w:pPr>
      <w:r>
        <w:rPr>
          <w:lang w:val="en-US"/>
        </w:rPr>
        <w:t xml:space="preserve">The data used in this project </w:t>
      </w:r>
      <w:r w:rsidR="00993548">
        <w:rPr>
          <w:lang w:val="en-US"/>
        </w:rPr>
        <w:t>were extracted from multiple sources</w:t>
      </w:r>
      <w:r w:rsidR="000B020D">
        <w:rPr>
          <w:lang w:val="en-US"/>
        </w:rPr>
        <w:t>.</w:t>
      </w:r>
      <w:r w:rsidR="00993548">
        <w:rPr>
          <w:lang w:val="en-US"/>
        </w:rPr>
        <w:t xml:space="preserve"> </w:t>
      </w:r>
      <w:r w:rsidR="000B020D">
        <w:rPr>
          <w:lang w:val="en-US"/>
        </w:rPr>
        <w:t>This</w:t>
      </w:r>
      <w:r w:rsidR="00993548">
        <w:rPr>
          <w:lang w:val="en-US"/>
        </w:rPr>
        <w:t xml:space="preserve"> </w:t>
      </w:r>
      <w:r>
        <w:rPr>
          <w:lang w:val="en-US"/>
        </w:rPr>
        <w:t>include</w:t>
      </w:r>
      <w:r w:rsidR="000B020D">
        <w:rPr>
          <w:lang w:val="en-US"/>
        </w:rPr>
        <w:t>s</w:t>
      </w:r>
      <w:r>
        <w:rPr>
          <w:lang w:val="en-US"/>
        </w:rPr>
        <w:t xml:space="preserve"> the following:</w:t>
      </w:r>
    </w:p>
    <w:p w14:paraId="26DE1B6E" w14:textId="0CDCA341" w:rsidR="00A116E7" w:rsidRDefault="00A116E7" w:rsidP="000B020D">
      <w:pPr>
        <w:pStyle w:val="Heading2"/>
        <w:jc w:val="both"/>
        <w:rPr>
          <w:lang w:val="en-US"/>
        </w:rPr>
      </w:pPr>
      <w:r>
        <w:rPr>
          <w:lang w:val="en-US"/>
        </w:rPr>
        <w:t>2.1 Geographical Coordinates</w:t>
      </w:r>
      <w:r w:rsidR="000B020D">
        <w:rPr>
          <w:lang w:val="en-US"/>
        </w:rPr>
        <w:t xml:space="preserve"> of London</w:t>
      </w:r>
    </w:p>
    <w:p w14:paraId="167EC2FB" w14:textId="63C301AC" w:rsidR="00A116E7" w:rsidRPr="00880EF1" w:rsidRDefault="00A116E7" w:rsidP="000B020D">
      <w:pPr>
        <w:jc w:val="both"/>
        <w:rPr>
          <w:lang w:val="en-US"/>
        </w:rPr>
      </w:pPr>
      <w:r>
        <w:rPr>
          <w:lang w:val="en-US"/>
        </w:rPr>
        <w:t xml:space="preserve">The </w:t>
      </w:r>
      <w:r w:rsidR="002023D6">
        <w:rPr>
          <w:lang w:val="en-US"/>
        </w:rPr>
        <w:t xml:space="preserve">data was taken from </w:t>
      </w:r>
      <w:r>
        <w:rPr>
          <w:lang w:val="en-US"/>
        </w:rPr>
        <w:t xml:space="preserve">geographical coordinates of </w:t>
      </w:r>
      <w:r w:rsidR="000B020D">
        <w:rPr>
          <w:lang w:val="en-US"/>
        </w:rPr>
        <w:t xml:space="preserve">each </w:t>
      </w:r>
      <w:r>
        <w:rPr>
          <w:lang w:val="en-US"/>
        </w:rPr>
        <w:t>London borough w</w:t>
      </w:r>
      <w:r w:rsidR="000B020D">
        <w:rPr>
          <w:lang w:val="en-US"/>
        </w:rPr>
        <w:t>ere</w:t>
      </w:r>
      <w:r>
        <w:rPr>
          <w:lang w:val="en-US"/>
        </w:rPr>
        <w:t xml:space="preserve"> taken from </w:t>
      </w:r>
      <w:hyperlink r:id="rId4" w:history="1">
        <w:r>
          <w:rPr>
            <w:rStyle w:val="Hyperlink"/>
          </w:rPr>
          <w:t>https://en.wikipedia.org/wiki/List_of_London_boroughs</w:t>
        </w:r>
      </w:hyperlink>
      <w:r>
        <w:t xml:space="preserve">. This was used to map the location of each borough and </w:t>
      </w:r>
      <w:r w:rsidR="000B020D">
        <w:t>create</w:t>
      </w:r>
      <w:r>
        <w:t xml:space="preserve"> a visual representation of how far each neighbo</w:t>
      </w:r>
      <w:r w:rsidR="00C77C02">
        <w:t>u</w:t>
      </w:r>
      <w:r>
        <w:t>rhood was from the city cent</w:t>
      </w:r>
      <w:r w:rsidR="000B020D">
        <w:t>re</w:t>
      </w:r>
      <w:r>
        <w:t>.</w:t>
      </w:r>
    </w:p>
    <w:p w14:paraId="06A20794" w14:textId="0938F159" w:rsidR="00A116E7" w:rsidRDefault="00A116E7" w:rsidP="000B020D">
      <w:pPr>
        <w:pStyle w:val="Heading2"/>
        <w:jc w:val="both"/>
      </w:pPr>
      <w:r>
        <w:t>2.2 Foursquare Data</w:t>
      </w:r>
    </w:p>
    <w:p w14:paraId="05B844ED" w14:textId="5A548443" w:rsidR="00A116E7" w:rsidRDefault="00A116E7" w:rsidP="000B020D">
      <w:pPr>
        <w:jc w:val="both"/>
        <w:rPr>
          <w:lang w:val="en-US"/>
        </w:rPr>
      </w:pPr>
      <w:r>
        <w:rPr>
          <w:lang w:val="en-US"/>
        </w:rPr>
        <w:t xml:space="preserve">Foursquare was used to extract the most common venues in each neighborhood. </w:t>
      </w:r>
      <w:r w:rsidR="000B020D">
        <w:rPr>
          <w:lang w:val="en-US"/>
        </w:rPr>
        <w:t xml:space="preserve">The top 10 venues in each neighborhood were then compared. </w:t>
      </w:r>
      <w:r>
        <w:rPr>
          <w:lang w:val="en-US"/>
        </w:rPr>
        <w:t xml:space="preserve">This will give an overview of the type of amenities one can expect to have when staying there. </w:t>
      </w:r>
    </w:p>
    <w:p w14:paraId="7762F194" w14:textId="2DBEA124" w:rsidR="00FE38ED" w:rsidRPr="00A116E7" w:rsidRDefault="00FE38ED" w:rsidP="000B020D">
      <w:pPr>
        <w:jc w:val="both"/>
        <w:rPr>
          <w:lang w:val="en-US"/>
        </w:rPr>
      </w:pPr>
      <w:r>
        <w:rPr>
          <w:lang w:val="en-US"/>
        </w:rPr>
        <w:t xml:space="preserve">For example, the data could show an area with more hotels in the neighborhood. This might not be an ideal location for someone who wants to settle down in London. However, an area with more grocery stores and </w:t>
      </w:r>
      <w:r w:rsidR="008B74C3">
        <w:rPr>
          <w:lang w:val="en-US"/>
        </w:rPr>
        <w:t>recreational sites could provide a better living environment. This would make it a more comfortable neighborhood to live in.</w:t>
      </w:r>
    </w:p>
    <w:p w14:paraId="7CB35D05" w14:textId="46903F6D" w:rsidR="00361653" w:rsidRDefault="00361653" w:rsidP="000B020D">
      <w:pPr>
        <w:pStyle w:val="Heading2"/>
        <w:jc w:val="both"/>
        <w:rPr>
          <w:lang w:val="en-US"/>
        </w:rPr>
      </w:pPr>
      <w:r>
        <w:rPr>
          <w:lang w:val="en-US"/>
        </w:rPr>
        <w:t>2.</w:t>
      </w:r>
      <w:r w:rsidR="00A116E7">
        <w:rPr>
          <w:lang w:val="en-US"/>
        </w:rPr>
        <w:t>3</w:t>
      </w:r>
      <w:r>
        <w:rPr>
          <w:lang w:val="en-US"/>
        </w:rPr>
        <w:t xml:space="preserve"> London Borough Profiles</w:t>
      </w:r>
    </w:p>
    <w:p w14:paraId="6C535539" w14:textId="50347995" w:rsidR="00361653" w:rsidRDefault="00993548" w:rsidP="000B020D">
      <w:pPr>
        <w:jc w:val="both"/>
      </w:pPr>
      <w:r>
        <w:rPr>
          <w:lang w:val="en-US"/>
        </w:rPr>
        <w:t xml:space="preserve">There are 33 boroughs in London and each borough has information on the crime rates per 1,000 population, median house prices, and average public transport accessibility score. </w:t>
      </w:r>
      <w:r w:rsidR="00361653">
        <w:rPr>
          <w:lang w:val="en-US"/>
        </w:rPr>
        <w:t>The data was taken from the London Database</w:t>
      </w:r>
      <w:r>
        <w:rPr>
          <w:lang w:val="en-US"/>
        </w:rPr>
        <w:t xml:space="preserve"> (</w:t>
      </w:r>
      <w:hyperlink r:id="rId5" w:history="1">
        <w:r>
          <w:rPr>
            <w:rStyle w:val="Hyperlink"/>
          </w:rPr>
          <w:t>https://data.london.gov.uk/</w:t>
        </w:r>
      </w:hyperlink>
      <w:r>
        <w:t xml:space="preserve">). Where the crime rates were unavailable on the London Database, they were taken from </w:t>
      </w:r>
      <w:hyperlink r:id="rId6" w:history="1">
        <w:r>
          <w:rPr>
            <w:rStyle w:val="Hyperlink"/>
          </w:rPr>
          <w:t>https://www.statista.com/statistics/380963/london-crime-rate/</w:t>
        </w:r>
      </w:hyperlink>
      <w:r>
        <w:t>.</w:t>
      </w:r>
    </w:p>
    <w:p w14:paraId="0DA7A283" w14:textId="700DFD80" w:rsidR="004114E8" w:rsidRDefault="00993548" w:rsidP="00D93836">
      <w:pPr>
        <w:jc w:val="both"/>
      </w:pPr>
      <w:r>
        <w:t xml:space="preserve">The cost of a house is a primary </w:t>
      </w:r>
      <w:r w:rsidR="00A116E7">
        <w:t>consideration</w:t>
      </w:r>
      <w:r>
        <w:t xml:space="preserve"> </w:t>
      </w:r>
      <w:r w:rsidR="00A116E7">
        <w:t>when house-hunting. Therefore, the median house price of each neighbo</w:t>
      </w:r>
      <w:r w:rsidR="00C77C02">
        <w:t>u</w:t>
      </w:r>
      <w:r w:rsidR="00A116E7">
        <w:t xml:space="preserve">rhood would give a good indication of affordability. </w:t>
      </w:r>
      <w:r>
        <w:t xml:space="preserve">As the safety and accessibility of an area are </w:t>
      </w:r>
      <w:r w:rsidR="00A116E7">
        <w:t xml:space="preserve">also </w:t>
      </w:r>
      <w:r>
        <w:t>key factors in choosing a neighbo</w:t>
      </w:r>
      <w:r w:rsidR="00C77C02">
        <w:t>u</w:t>
      </w:r>
      <w:r>
        <w:t xml:space="preserve">rhood, the information would help to narrow down an ideal </w:t>
      </w:r>
      <w:r w:rsidR="008B74C3">
        <w:t>area</w:t>
      </w:r>
      <w:r>
        <w:t xml:space="preserve"> to live in. </w:t>
      </w:r>
    </w:p>
    <w:p w14:paraId="6C8497B0" w14:textId="35BC202B" w:rsidR="000B5EA7" w:rsidRDefault="000B5EA7" w:rsidP="00D93836">
      <w:pPr>
        <w:jc w:val="both"/>
      </w:pPr>
    </w:p>
    <w:p w14:paraId="3AF66861" w14:textId="77777777" w:rsidR="00F87F28" w:rsidRDefault="00F87F28">
      <w:pPr>
        <w:rPr>
          <w:rFonts w:asciiTheme="majorHAnsi" w:eastAsiaTheme="majorEastAsia" w:hAnsiTheme="majorHAnsi" w:cstheme="majorBidi"/>
          <w:color w:val="2F5496" w:themeColor="accent1" w:themeShade="BF"/>
          <w:sz w:val="32"/>
          <w:szCs w:val="32"/>
        </w:rPr>
      </w:pPr>
      <w:r>
        <w:br w:type="page"/>
      </w:r>
    </w:p>
    <w:p w14:paraId="0D2AD463" w14:textId="28E6D7ED" w:rsidR="000B5EA7" w:rsidRDefault="000B5EA7" w:rsidP="000B5EA7">
      <w:pPr>
        <w:pStyle w:val="Heading1"/>
      </w:pPr>
      <w:r>
        <w:lastRenderedPageBreak/>
        <w:t>3 Methodology</w:t>
      </w:r>
    </w:p>
    <w:p w14:paraId="498653C8" w14:textId="360D7536" w:rsidR="00F233F4" w:rsidRDefault="00AD7AE8" w:rsidP="00D93836">
      <w:pPr>
        <w:jc w:val="both"/>
      </w:pPr>
      <w:r>
        <w:t xml:space="preserve">The machine learning technique of k-means clustering was used on the data, and the </w:t>
      </w:r>
      <w:r w:rsidR="00962610">
        <w:t>silhouette score</w:t>
      </w:r>
      <w:r>
        <w:t xml:space="preserve"> was used to </w:t>
      </w:r>
      <w:r w:rsidR="00101543">
        <w:t>find the optimum value of k</w:t>
      </w:r>
      <w:r>
        <w:t>.</w:t>
      </w:r>
    </w:p>
    <w:p w14:paraId="523DBCBE" w14:textId="202EA451" w:rsidR="00101543" w:rsidRDefault="00101543" w:rsidP="00F233F4">
      <w:pPr>
        <w:pStyle w:val="Heading2"/>
      </w:pPr>
      <w:r>
        <w:t xml:space="preserve">3.1 Exploratory data analysis </w:t>
      </w:r>
    </w:p>
    <w:p w14:paraId="222B02D2" w14:textId="3D566CC3" w:rsidR="00101543" w:rsidRDefault="002E0421" w:rsidP="002E0421">
      <w:pPr>
        <w:jc w:val="both"/>
      </w:pPr>
      <w:r>
        <w:t>The neighbourhoods were plotted on the map of London for a visual representation of where they were located. This might give a spatial indication of any patterns in clusters that would emerge later.</w:t>
      </w:r>
    </w:p>
    <w:p w14:paraId="37974E01" w14:textId="6002E29B" w:rsidR="00962610" w:rsidRPr="00962610" w:rsidRDefault="00962610" w:rsidP="00962610">
      <w:pPr>
        <w:jc w:val="center"/>
        <w:rPr>
          <w:u w:val="single"/>
        </w:rPr>
      </w:pPr>
      <w:r w:rsidRPr="00962610">
        <w:rPr>
          <w:u w:val="single"/>
        </w:rPr>
        <w:t>Location of London Neighbo</w:t>
      </w:r>
      <w:r>
        <w:rPr>
          <w:u w:val="single"/>
        </w:rPr>
        <w:t>u</w:t>
      </w:r>
      <w:r w:rsidRPr="00962610">
        <w:rPr>
          <w:u w:val="single"/>
        </w:rPr>
        <w:t>rhoods</w:t>
      </w:r>
    </w:p>
    <w:p w14:paraId="3F15FF74" w14:textId="3B2274F5" w:rsidR="002E0421" w:rsidRDefault="002E0421" w:rsidP="002E0421">
      <w:pPr>
        <w:jc w:val="both"/>
      </w:pPr>
      <w:r w:rsidRPr="002E0421">
        <w:drawing>
          <wp:inline distT="0" distB="0" distL="0" distR="0" wp14:anchorId="293F0F1C" wp14:editId="645D32D2">
            <wp:extent cx="5731510" cy="3521710"/>
            <wp:effectExtent l="0" t="0" r="2540" b="2540"/>
            <wp:docPr id="6" name="Content Placeholder 3">
              <a:extLst xmlns:a="http://schemas.openxmlformats.org/drawingml/2006/main">
                <a:ext uri="{FF2B5EF4-FFF2-40B4-BE49-F238E27FC236}">
                  <a16:creationId xmlns:a16="http://schemas.microsoft.com/office/drawing/2014/main" id="{FCF00177-7D94-4922-94CF-EBDF73CC4E4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FCF00177-7D94-4922-94CF-EBDF73CC4E43}"/>
                        </a:ext>
                      </a:extLst>
                    </pic:cNvPr>
                    <pic:cNvPicPr>
                      <a:picLocks noChangeAspect="1"/>
                    </pic:cNvPicPr>
                  </pic:nvPicPr>
                  <pic:blipFill rotWithShape="1">
                    <a:blip r:embed="rId7"/>
                    <a:srcRect l="23052" t="25029" r="14911" b="7210"/>
                    <a:stretch/>
                  </pic:blipFill>
                  <pic:spPr>
                    <a:xfrm>
                      <a:off x="0" y="0"/>
                      <a:ext cx="5731510" cy="3521710"/>
                    </a:xfrm>
                    <a:prstGeom prst="rect">
                      <a:avLst/>
                    </a:prstGeom>
                  </pic:spPr>
                </pic:pic>
              </a:graphicData>
            </a:graphic>
          </wp:inline>
        </w:drawing>
      </w:r>
    </w:p>
    <w:p w14:paraId="0A92E1CD" w14:textId="77777777" w:rsidR="00F87F28" w:rsidRDefault="00F87F28">
      <w:r>
        <w:br w:type="page"/>
      </w:r>
    </w:p>
    <w:p w14:paraId="33EDA6C2" w14:textId="3FED3829" w:rsidR="002E0421" w:rsidRDefault="002E0421" w:rsidP="002E0421">
      <w:pPr>
        <w:jc w:val="both"/>
      </w:pPr>
      <w:r>
        <w:lastRenderedPageBreak/>
        <w:t>The venues within a 1000m of each neighbourhood was then explored using Foursquare</w:t>
      </w:r>
      <w:r w:rsidR="000B40D7">
        <w:t xml:space="preserve"> and grouped into categories.</w:t>
      </w:r>
      <w:r w:rsidR="00F87F28">
        <w:t xml:space="preserve"> This would give an indication of the type of amenities one can expect and the general environment of the neighbourhood.</w:t>
      </w:r>
    </w:p>
    <w:p w14:paraId="0A9049B3" w14:textId="459A9D14" w:rsidR="00F87F28" w:rsidRPr="00F87F28" w:rsidRDefault="00F87F28" w:rsidP="00F87F28">
      <w:pPr>
        <w:jc w:val="center"/>
        <w:rPr>
          <w:u w:val="single"/>
        </w:rPr>
      </w:pPr>
      <w:r w:rsidRPr="00F87F28">
        <w:rPr>
          <w:u w:val="single"/>
        </w:rPr>
        <w:t>Snapshot of the Top 10 Most Common Venues in Neighbourhoods</w:t>
      </w:r>
    </w:p>
    <w:p w14:paraId="7337B9FE" w14:textId="2EC2EFEE" w:rsidR="00962610" w:rsidRPr="00101543" w:rsidRDefault="00962610" w:rsidP="002E0421">
      <w:pPr>
        <w:jc w:val="both"/>
      </w:pPr>
      <w:r w:rsidRPr="00962610">
        <w:drawing>
          <wp:inline distT="0" distB="0" distL="0" distR="0" wp14:anchorId="077B4BB1" wp14:editId="20E4295E">
            <wp:extent cx="5731510" cy="2033905"/>
            <wp:effectExtent l="0" t="0" r="2540" b="4445"/>
            <wp:docPr id="4" name="Content Placeholder 3">
              <a:extLst xmlns:a="http://schemas.openxmlformats.org/drawingml/2006/main">
                <a:ext uri="{FF2B5EF4-FFF2-40B4-BE49-F238E27FC236}">
                  <a16:creationId xmlns:a16="http://schemas.microsoft.com/office/drawing/2014/main" id="{B7E25A3B-56AB-4680-BE1E-C5BD1B593B1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B7E25A3B-56AB-4680-BE1E-C5BD1B593B11}"/>
                        </a:ext>
                      </a:extLst>
                    </pic:cNvPr>
                    <pic:cNvPicPr>
                      <a:picLocks noChangeAspect="1"/>
                    </pic:cNvPicPr>
                  </pic:nvPicPr>
                  <pic:blipFill rotWithShape="1">
                    <a:blip r:embed="rId8"/>
                    <a:srcRect l="13624" t="35479" r="4897" b="13109"/>
                    <a:stretch/>
                  </pic:blipFill>
                  <pic:spPr>
                    <a:xfrm>
                      <a:off x="0" y="0"/>
                      <a:ext cx="5731510" cy="2033905"/>
                    </a:xfrm>
                    <a:prstGeom prst="rect">
                      <a:avLst/>
                    </a:prstGeom>
                  </pic:spPr>
                </pic:pic>
              </a:graphicData>
            </a:graphic>
          </wp:inline>
        </w:drawing>
      </w:r>
    </w:p>
    <w:p w14:paraId="7EED9160" w14:textId="3796F8F2" w:rsidR="00C77C02" w:rsidRDefault="00F233F4" w:rsidP="00F233F4">
      <w:pPr>
        <w:pStyle w:val="Heading2"/>
      </w:pPr>
      <w:r>
        <w:t>3.</w:t>
      </w:r>
      <w:r w:rsidR="00101543">
        <w:t>2</w:t>
      </w:r>
      <w:r>
        <w:t xml:space="preserve"> </w:t>
      </w:r>
      <w:r w:rsidR="00C77C02">
        <w:t>K-Means Clustering</w:t>
      </w:r>
    </w:p>
    <w:p w14:paraId="19392876" w14:textId="4DEE7C8B" w:rsidR="00221DC4" w:rsidRPr="00C77C02" w:rsidRDefault="00221DC4" w:rsidP="00221DC4">
      <w:pPr>
        <w:jc w:val="both"/>
      </w:pPr>
      <w:r>
        <w:t>K-means clustering aggregates values together based on similarities</w:t>
      </w:r>
      <w:r>
        <w:t xml:space="preserve"> between the data points</w:t>
      </w:r>
      <w:r>
        <w:t>. The value of k determines the number of centroids to be defined in the dataset, and thus the number of resultant clusters.</w:t>
      </w:r>
    </w:p>
    <w:p w14:paraId="04EE31B1" w14:textId="6534BE2D" w:rsidR="00C77C02" w:rsidRDefault="00221DC4" w:rsidP="00C77C02">
      <w:pPr>
        <w:jc w:val="both"/>
      </w:pPr>
      <w:r>
        <w:t>This machine learning technique</w:t>
      </w:r>
      <w:r w:rsidR="00C77C02">
        <w:t xml:space="preserve"> was used to group the neighbourhoods </w:t>
      </w:r>
      <w:r w:rsidR="00C82DFE">
        <w:t>and show</w:t>
      </w:r>
      <w:r w:rsidR="00C77C02">
        <w:t xml:space="preserve"> the distinct characteristics of each cluster. </w:t>
      </w:r>
      <w:r w:rsidR="003D7605">
        <w:t xml:space="preserve">For example, clusters with neighbourhoods that have pubs as one of the most common venues could have a livelier nightlife. On the other hand, a cluster with neighbourhoods that have parks as one of the most common venues could be more relaxed. Choosing a cluster based on such indicators </w:t>
      </w:r>
      <w:r w:rsidR="00C77C02">
        <w:t>would then help to narrow down a neighbourhood which is more suited for one’s lifestyle.</w:t>
      </w:r>
    </w:p>
    <w:p w14:paraId="39AD339A" w14:textId="6E36F313" w:rsidR="00F87F28" w:rsidRDefault="00221DC4" w:rsidP="00C77C02">
      <w:pPr>
        <w:jc w:val="both"/>
      </w:pPr>
      <w:r>
        <w:t xml:space="preserve">K-means clustering was an ideal technique to use in this situation </w:t>
      </w:r>
      <w:r w:rsidR="00101543">
        <w:t xml:space="preserve">as </w:t>
      </w:r>
      <w:r w:rsidR="00C82DFE">
        <w:t xml:space="preserve">the characteristics of the </w:t>
      </w:r>
      <w:r w:rsidR="00101543">
        <w:t>groups were not defined. Unsupervised learning on unlabelled data thus had to be done and k-means clustering was able to do so.</w:t>
      </w:r>
      <w:r w:rsidR="003D7605">
        <w:t xml:space="preserve"> </w:t>
      </w:r>
    </w:p>
    <w:p w14:paraId="66086104" w14:textId="77777777" w:rsidR="00F87F28" w:rsidRDefault="00F87F28">
      <w:pPr>
        <w:rPr>
          <w:rFonts w:asciiTheme="majorHAnsi" w:eastAsiaTheme="majorEastAsia" w:hAnsiTheme="majorHAnsi" w:cstheme="majorBidi"/>
          <w:color w:val="2F5496" w:themeColor="accent1" w:themeShade="BF"/>
          <w:sz w:val="26"/>
          <w:szCs w:val="26"/>
        </w:rPr>
      </w:pPr>
      <w:r>
        <w:br w:type="page"/>
      </w:r>
    </w:p>
    <w:p w14:paraId="519E053A" w14:textId="0134EA2D" w:rsidR="00AD7AE8" w:rsidRDefault="00AD7AE8" w:rsidP="00F233F4">
      <w:pPr>
        <w:pStyle w:val="Heading2"/>
      </w:pPr>
      <w:r>
        <w:lastRenderedPageBreak/>
        <w:t>3.</w:t>
      </w:r>
      <w:r w:rsidR="00101543">
        <w:t>3</w:t>
      </w:r>
      <w:r>
        <w:t xml:space="preserve"> </w:t>
      </w:r>
      <w:r w:rsidR="00C82DFE">
        <w:t>Silhouette Score</w:t>
      </w:r>
    </w:p>
    <w:p w14:paraId="2B7956C4" w14:textId="512CB637" w:rsidR="00C82DFE" w:rsidRDefault="00101543" w:rsidP="00C82DFE">
      <w:pPr>
        <w:jc w:val="both"/>
      </w:pPr>
      <w:r>
        <w:t>T</w:t>
      </w:r>
      <w:r w:rsidR="00C82DFE">
        <w:t>he silhouette score was used to determine the optimum value of k to use for k-means clustering. This measures the mean intra-cluster distance to determine how similar values are in the cluster, and the mean inter-cluster distance</w:t>
      </w:r>
      <w:r>
        <w:t xml:space="preserve"> </w:t>
      </w:r>
      <w:r w:rsidR="00C82DFE">
        <w:t>to determine how different a cluster is from another.</w:t>
      </w:r>
    </w:p>
    <w:p w14:paraId="3B572E07" w14:textId="6084CDED" w:rsidR="00221DC4" w:rsidRDefault="00221DC4" w:rsidP="00C82DFE">
      <w:pPr>
        <w:jc w:val="both"/>
      </w:pPr>
      <w:r>
        <w:t>Based on the silhouette score, the most optimum value of k was 2. The neighbourhoods were thus split into 2 clusters.</w:t>
      </w:r>
    </w:p>
    <w:p w14:paraId="61DCE4A6" w14:textId="42E25DCA" w:rsidR="00F87F28" w:rsidRPr="00F87F28" w:rsidRDefault="00F87F28" w:rsidP="00F87F28">
      <w:pPr>
        <w:jc w:val="center"/>
        <w:rPr>
          <w:u w:val="single"/>
        </w:rPr>
      </w:pPr>
      <w:r w:rsidRPr="00F87F28">
        <w:rPr>
          <w:u w:val="single"/>
        </w:rPr>
        <w:t>Graph of silhouette score against value of k</w:t>
      </w:r>
    </w:p>
    <w:p w14:paraId="310CD017" w14:textId="6A7EB7C9" w:rsidR="00101543" w:rsidRDefault="00A62FC4" w:rsidP="00101543">
      <w:pPr>
        <w:jc w:val="both"/>
      </w:pPr>
      <w:r>
        <w:rPr>
          <w:noProof/>
        </w:rPr>
        <w:drawing>
          <wp:inline distT="0" distB="0" distL="0" distR="0" wp14:anchorId="319FAD4F" wp14:editId="233124AB">
            <wp:extent cx="5689600" cy="2829668"/>
            <wp:effectExtent l="0" t="0" r="635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1744" t="20682" r="4941" b="5653"/>
                    <a:stretch/>
                  </pic:blipFill>
                  <pic:spPr bwMode="auto">
                    <a:xfrm>
                      <a:off x="0" y="0"/>
                      <a:ext cx="5730748" cy="2850133"/>
                    </a:xfrm>
                    <a:prstGeom prst="rect">
                      <a:avLst/>
                    </a:prstGeom>
                    <a:ln>
                      <a:noFill/>
                    </a:ln>
                    <a:extLst>
                      <a:ext uri="{53640926-AAD7-44D8-BBD7-CCE9431645EC}">
                        <a14:shadowObscured xmlns:a14="http://schemas.microsoft.com/office/drawing/2010/main"/>
                      </a:ext>
                    </a:extLst>
                  </pic:spPr>
                </pic:pic>
              </a:graphicData>
            </a:graphic>
          </wp:inline>
        </w:drawing>
      </w:r>
    </w:p>
    <w:p w14:paraId="1A5D7D74" w14:textId="7C95D3C4" w:rsidR="00F87F28" w:rsidRPr="00F87F28" w:rsidRDefault="00F87F28" w:rsidP="00F87F28">
      <w:pPr>
        <w:jc w:val="center"/>
        <w:rPr>
          <w:u w:val="single"/>
        </w:rPr>
      </w:pPr>
      <w:r w:rsidRPr="00F87F28">
        <w:rPr>
          <w:u w:val="single"/>
        </w:rPr>
        <w:t>London Neighbourhoods grouped into 2 clusters</w:t>
      </w:r>
    </w:p>
    <w:p w14:paraId="30190EA1" w14:textId="3CB2D11B" w:rsidR="00F87F28" w:rsidRDefault="00F87F28" w:rsidP="00101543">
      <w:pPr>
        <w:jc w:val="both"/>
      </w:pPr>
      <w:r w:rsidRPr="00F87F28">
        <w:drawing>
          <wp:inline distT="0" distB="0" distL="0" distR="0" wp14:anchorId="330CD5F2" wp14:editId="51F21675">
            <wp:extent cx="5731510" cy="3704590"/>
            <wp:effectExtent l="0" t="0" r="2540" b="0"/>
            <wp:docPr id="11" name="Content Placeholder 3">
              <a:extLst xmlns:a="http://schemas.openxmlformats.org/drawingml/2006/main">
                <a:ext uri="{FF2B5EF4-FFF2-40B4-BE49-F238E27FC236}">
                  <a16:creationId xmlns:a16="http://schemas.microsoft.com/office/drawing/2014/main" id="{E5F87160-7D65-4693-987D-2161528B96E6}"/>
                </a:ext>
              </a:extLst>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E5F87160-7D65-4693-987D-2161528B96E6}"/>
                        </a:ext>
                      </a:extLst>
                    </pic:cNvPr>
                    <pic:cNvPicPr>
                      <a:picLocks/>
                    </pic:cNvPicPr>
                  </pic:nvPicPr>
                  <pic:blipFill rotWithShape="1">
                    <a:blip r:embed="rId10"/>
                    <a:srcRect l="30153" t="35121" r="22016" b="9475"/>
                    <a:stretch/>
                  </pic:blipFill>
                  <pic:spPr bwMode="auto">
                    <a:xfrm>
                      <a:off x="0" y="0"/>
                      <a:ext cx="5731510" cy="3704590"/>
                    </a:xfrm>
                    <a:prstGeom prst="rect">
                      <a:avLst/>
                    </a:prstGeom>
                    <a:extLst>
                      <a:ext uri="{53640926-AAD7-44D8-BBD7-CCE9431645EC}">
                        <a14:shadowObscured xmlns:a14="http://schemas.microsoft.com/office/drawing/2010/main"/>
                      </a:ext>
                    </a:extLst>
                  </pic:spPr>
                </pic:pic>
              </a:graphicData>
            </a:graphic>
          </wp:inline>
        </w:drawing>
      </w:r>
    </w:p>
    <w:p w14:paraId="699E8439" w14:textId="7B47C6A9" w:rsidR="00236092" w:rsidRDefault="00236092" w:rsidP="00236092">
      <w:pPr>
        <w:pStyle w:val="Heading2"/>
      </w:pPr>
      <w:r>
        <w:lastRenderedPageBreak/>
        <w:t>3.</w:t>
      </w:r>
      <w:r w:rsidR="00101543">
        <w:t>4</w:t>
      </w:r>
      <w:r>
        <w:t xml:space="preserve"> Sorting by crime rates, house price and transport accessibility</w:t>
      </w:r>
    </w:p>
    <w:p w14:paraId="590D782F" w14:textId="3E885EF4" w:rsidR="00236092" w:rsidRDefault="00052AC6" w:rsidP="00D93836">
      <w:pPr>
        <w:jc w:val="both"/>
      </w:pPr>
      <w:r>
        <w:t xml:space="preserve">The map above shows that one cluster has only one neighbourhood. For the other cluster, </w:t>
      </w:r>
      <w:r w:rsidR="00236092">
        <w:t xml:space="preserve">the next step is to choose a specific neighbourhood to live. To do so, more information about each neighbourhood should be considered. </w:t>
      </w:r>
      <w:r w:rsidR="002E0421">
        <w:t>This includes c</w:t>
      </w:r>
      <w:r w:rsidR="00221DC4">
        <w:t xml:space="preserve">rimes rates </w:t>
      </w:r>
      <w:r w:rsidR="002E0421">
        <w:t xml:space="preserve">which </w:t>
      </w:r>
      <w:r w:rsidR="00221DC4">
        <w:t>would indicate how safe a neighbourhood was</w:t>
      </w:r>
      <w:r w:rsidR="002E0421">
        <w:t>.</w:t>
      </w:r>
      <w:r w:rsidR="00221DC4">
        <w:t xml:space="preserve"> </w:t>
      </w:r>
      <w:r>
        <w:t xml:space="preserve">Neighbourhoods were sorted from lowest to highest crime rate. </w:t>
      </w:r>
      <w:r w:rsidR="002E0421">
        <w:t xml:space="preserve">Transport accessibility would indicate how connected the neighbourhood was and the relative ease of commuting. </w:t>
      </w:r>
      <w:r>
        <w:t xml:space="preserve">Neighbourhoods were sorted from highest to lowest accessibility score. </w:t>
      </w:r>
      <w:r w:rsidR="002E0421">
        <w:t>House prices would determine whether one could afford to live in the neighbourhood.</w:t>
      </w:r>
      <w:r>
        <w:t xml:space="preserve"> Neighbourhoods were sorted from lowest to highest price.</w:t>
      </w:r>
    </w:p>
    <w:p w14:paraId="330FF051" w14:textId="50C5A9F6" w:rsidR="002E0421" w:rsidRDefault="002E0421" w:rsidP="00D93836">
      <w:pPr>
        <w:jc w:val="both"/>
      </w:pPr>
      <w:r>
        <w:t>In addition to these indicators, neighbourhoods with either hotels or pubs as one of the top two most common venues where removed.</w:t>
      </w:r>
      <w:r w:rsidR="000B40D7">
        <w:t xml:space="preserve"> This was to ensure that the neighbourhoods would not be too noisy for potential residents.</w:t>
      </w:r>
    </w:p>
    <w:p w14:paraId="20CAC119" w14:textId="1549DB3E" w:rsidR="00F87F28" w:rsidRDefault="00F87F28" w:rsidP="00D93836">
      <w:pPr>
        <w:jc w:val="both"/>
      </w:pPr>
    </w:p>
    <w:p w14:paraId="30886FEF" w14:textId="77752CA0" w:rsidR="000B40D7" w:rsidRDefault="000B40D7" w:rsidP="00D93836">
      <w:pPr>
        <w:jc w:val="both"/>
      </w:pPr>
    </w:p>
    <w:p w14:paraId="25F871B6" w14:textId="77777777" w:rsidR="00236092" w:rsidRDefault="00236092" w:rsidP="00D93836">
      <w:pPr>
        <w:jc w:val="both"/>
      </w:pPr>
    </w:p>
    <w:p w14:paraId="6962D248" w14:textId="783AB0CA" w:rsidR="00D5271D" w:rsidRDefault="00D5271D">
      <w:pPr>
        <w:rPr>
          <w:rFonts w:asciiTheme="majorHAnsi" w:eastAsiaTheme="majorEastAsia" w:hAnsiTheme="majorHAnsi" w:cstheme="majorBidi"/>
          <w:color w:val="2F5496" w:themeColor="accent1" w:themeShade="BF"/>
          <w:sz w:val="32"/>
          <w:szCs w:val="32"/>
        </w:rPr>
      </w:pPr>
    </w:p>
    <w:p w14:paraId="6FE41B5D" w14:textId="77777777" w:rsidR="003D5A5A" w:rsidRDefault="003D5A5A">
      <w:pPr>
        <w:rPr>
          <w:rFonts w:asciiTheme="majorHAnsi" w:eastAsiaTheme="majorEastAsia" w:hAnsiTheme="majorHAnsi" w:cstheme="majorBidi"/>
          <w:color w:val="2F5496" w:themeColor="accent1" w:themeShade="BF"/>
          <w:sz w:val="32"/>
          <w:szCs w:val="32"/>
        </w:rPr>
      </w:pPr>
      <w:r>
        <w:br w:type="page"/>
      </w:r>
    </w:p>
    <w:p w14:paraId="081BEDA0" w14:textId="7E9D3416" w:rsidR="000B5EA7" w:rsidRDefault="000B5EA7" w:rsidP="000B5EA7">
      <w:pPr>
        <w:pStyle w:val="Heading1"/>
      </w:pPr>
      <w:r>
        <w:lastRenderedPageBreak/>
        <w:t>4 Results</w:t>
      </w:r>
    </w:p>
    <w:p w14:paraId="6602130E" w14:textId="7E24332D" w:rsidR="001C1CF7" w:rsidRDefault="00052AC6" w:rsidP="00D93836">
      <w:pPr>
        <w:jc w:val="both"/>
      </w:pPr>
      <w:r>
        <w:t xml:space="preserve">The following are the cluster of neighbourhoods obtained after k-means clustering with k=2. </w:t>
      </w:r>
      <w:r w:rsidR="0039333D">
        <w:t xml:space="preserve">There was only one neighbourhood in Cluster 1. </w:t>
      </w:r>
      <w:r>
        <w:t>Cluster 2 h</w:t>
      </w:r>
      <w:r w:rsidR="0039333D">
        <w:t>ad</w:t>
      </w:r>
      <w:r>
        <w:t xml:space="preserve"> been sorted according to the crime rate, house price and public transport accessibility scores.</w:t>
      </w:r>
      <w:r w:rsidR="0039333D">
        <w:t xml:space="preserve"> This will be further discussed in the next section.</w:t>
      </w:r>
    </w:p>
    <w:p w14:paraId="19BE9DB9" w14:textId="5BE47D68" w:rsidR="00D5271D" w:rsidRPr="00D5271D" w:rsidRDefault="00052AC6" w:rsidP="00D5271D">
      <w:pPr>
        <w:jc w:val="center"/>
        <w:rPr>
          <w:u w:val="single"/>
        </w:rPr>
      </w:pPr>
      <w:r>
        <w:rPr>
          <w:u w:val="single"/>
        </w:rPr>
        <w:t xml:space="preserve">Results for </w:t>
      </w:r>
      <w:r w:rsidR="00D5271D" w:rsidRPr="00D5271D">
        <w:rPr>
          <w:u w:val="single"/>
        </w:rPr>
        <w:t>Cluster 1</w:t>
      </w:r>
    </w:p>
    <w:p w14:paraId="3328FF27" w14:textId="1CFAA3DE" w:rsidR="001C1CF7" w:rsidRDefault="003D5A5A" w:rsidP="00D93836">
      <w:pPr>
        <w:jc w:val="both"/>
      </w:pPr>
      <w:r>
        <w:rPr>
          <w:noProof/>
        </w:rPr>
        <w:drawing>
          <wp:inline distT="0" distB="0" distL="0" distR="0" wp14:anchorId="566D3079" wp14:editId="35E96DF8">
            <wp:extent cx="5638800" cy="584200"/>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54560" r="1617" b="27319"/>
                    <a:stretch/>
                  </pic:blipFill>
                  <pic:spPr bwMode="auto">
                    <a:xfrm>
                      <a:off x="0" y="0"/>
                      <a:ext cx="5638800" cy="584200"/>
                    </a:xfrm>
                    <a:prstGeom prst="rect">
                      <a:avLst/>
                    </a:prstGeom>
                    <a:ln>
                      <a:noFill/>
                    </a:ln>
                    <a:extLst>
                      <a:ext uri="{53640926-AAD7-44D8-BBD7-CCE9431645EC}">
                        <a14:shadowObscured xmlns:a14="http://schemas.microsoft.com/office/drawing/2010/main"/>
                      </a:ext>
                    </a:extLst>
                  </pic:spPr>
                </pic:pic>
              </a:graphicData>
            </a:graphic>
          </wp:inline>
        </w:drawing>
      </w:r>
    </w:p>
    <w:p w14:paraId="528651CA" w14:textId="503A5B66" w:rsidR="00D5271D" w:rsidRPr="00273F43" w:rsidRDefault="00052AC6" w:rsidP="00273F43">
      <w:pPr>
        <w:jc w:val="center"/>
        <w:rPr>
          <w:u w:val="single"/>
        </w:rPr>
      </w:pPr>
      <w:r>
        <w:rPr>
          <w:u w:val="single"/>
        </w:rPr>
        <w:t xml:space="preserve">Top 5 results for </w:t>
      </w:r>
      <w:r w:rsidR="00D5271D" w:rsidRPr="00273F43">
        <w:rPr>
          <w:u w:val="single"/>
        </w:rPr>
        <w:t>Cluster 2</w:t>
      </w:r>
    </w:p>
    <w:p w14:paraId="4B40DA9B" w14:textId="4D6C9A6A" w:rsidR="00D5271D" w:rsidRDefault="00052AC6" w:rsidP="00D93836">
      <w:pPr>
        <w:jc w:val="both"/>
      </w:pPr>
      <w:r w:rsidRPr="00F87F28">
        <w:drawing>
          <wp:inline distT="0" distB="0" distL="0" distR="0" wp14:anchorId="5A6CAA86" wp14:editId="2AC98C9E">
            <wp:extent cx="5731510" cy="1562735"/>
            <wp:effectExtent l="0" t="0" r="2540" b="0"/>
            <wp:docPr id="12" name="Content Placeholder 3">
              <a:extLst xmlns:a="http://schemas.openxmlformats.org/drawingml/2006/main">
                <a:ext uri="{FF2B5EF4-FFF2-40B4-BE49-F238E27FC236}">
                  <a16:creationId xmlns:a16="http://schemas.microsoft.com/office/drawing/2014/main" id="{DA7DDE63-C459-4F68-90DE-63C07F8E3E4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DA7DDE63-C459-4F68-90DE-63C07F8E3E41}"/>
                        </a:ext>
                      </a:extLst>
                    </pic:cNvPr>
                    <pic:cNvPicPr>
                      <a:picLocks noChangeAspect="1"/>
                    </pic:cNvPicPr>
                  </pic:nvPicPr>
                  <pic:blipFill rotWithShape="1">
                    <a:blip r:embed="rId12"/>
                    <a:srcRect l="8830" t="36637" r="5328" b="21762"/>
                    <a:stretch/>
                  </pic:blipFill>
                  <pic:spPr>
                    <a:xfrm>
                      <a:off x="0" y="0"/>
                      <a:ext cx="5731510" cy="1562735"/>
                    </a:xfrm>
                    <a:prstGeom prst="rect">
                      <a:avLst/>
                    </a:prstGeom>
                  </pic:spPr>
                </pic:pic>
              </a:graphicData>
            </a:graphic>
          </wp:inline>
        </w:drawing>
      </w:r>
    </w:p>
    <w:p w14:paraId="69ED276A" w14:textId="1B386CBA" w:rsidR="00A62FC4" w:rsidRDefault="00A62FC4" w:rsidP="000B40D7"/>
    <w:p w14:paraId="5EAFE406" w14:textId="77777777" w:rsidR="00A62FC4" w:rsidRDefault="00A62FC4">
      <w:r>
        <w:br w:type="page"/>
      </w:r>
    </w:p>
    <w:p w14:paraId="14DDC76D" w14:textId="7CBB84A6" w:rsidR="000B5EA7" w:rsidRDefault="00A62FC4" w:rsidP="00E50355">
      <w:pPr>
        <w:pStyle w:val="Heading1"/>
      </w:pPr>
      <w:r>
        <w:lastRenderedPageBreak/>
        <w:t>5 Discussion</w:t>
      </w:r>
    </w:p>
    <w:p w14:paraId="40DCE24B" w14:textId="6B217B63" w:rsidR="00A62FC4" w:rsidRDefault="00E50355" w:rsidP="00E50355">
      <w:pPr>
        <w:jc w:val="both"/>
      </w:pPr>
      <w:r>
        <w:t>An ideal neighbourhood will be selected for two types of expatriates: one who prefers a quieter lifestyle, and one who prefers a livelier environment.</w:t>
      </w:r>
    </w:p>
    <w:p w14:paraId="6A24F5C9" w14:textId="167B2B71" w:rsidR="00E50355" w:rsidRDefault="00E50355" w:rsidP="00E50355">
      <w:pPr>
        <w:pStyle w:val="Heading2"/>
      </w:pPr>
      <w:r>
        <w:t>5.1 Quiet Lifestyle</w:t>
      </w:r>
    </w:p>
    <w:p w14:paraId="0E3E4B92" w14:textId="5B52CC6F" w:rsidR="00E50355" w:rsidRDefault="00E50355" w:rsidP="00A05207">
      <w:pPr>
        <w:jc w:val="both"/>
      </w:pPr>
      <w:r>
        <w:t xml:space="preserve">Analysing the two clusters, </w:t>
      </w:r>
      <w:r w:rsidR="00A05207">
        <w:t xml:space="preserve">cluster 1 is more suited for an expatriate who prefers a quiet lifestyle. In fact, Barnet is the only neighbourhood in the cluster. The most common venue in Barnet are parks and there are also plenty of farms. Its location around </w:t>
      </w:r>
      <w:r w:rsidR="00B101BE">
        <w:t>green spaces</w:t>
      </w:r>
      <w:r w:rsidR="00A05207">
        <w:t xml:space="preserve"> make it ideal for those who want a more relaxed environment or slower pace of life. It is also easy to get food with many cafes and restaurants around. There are also farmers markets to get groceries from.</w:t>
      </w:r>
    </w:p>
    <w:p w14:paraId="6FCAFBFF" w14:textId="47C5CCE6" w:rsidR="00A05207" w:rsidRDefault="00A05207" w:rsidP="00A05207">
      <w:pPr>
        <w:jc w:val="both"/>
      </w:pPr>
      <w:r>
        <w:t xml:space="preserve">In terms of transport accessibility, Barnet has a relatively lower score compared to other neighbourhoods. However, bus stops are the third most common venue </w:t>
      </w:r>
      <w:r w:rsidR="00537DFB">
        <w:t>and should be able to mitigate the low score. The crime rate in the neighbourhood is low and the cost of housing is mid-range. This makes it an ideal neighbourhood for those who prefer a quiet lifestyle.</w:t>
      </w:r>
    </w:p>
    <w:p w14:paraId="52E66E8D" w14:textId="0A526767" w:rsidR="00E50355" w:rsidRDefault="00E50355" w:rsidP="00E50355">
      <w:pPr>
        <w:pStyle w:val="Heading2"/>
      </w:pPr>
      <w:r>
        <w:t>5.2 Lively Environment</w:t>
      </w:r>
    </w:p>
    <w:p w14:paraId="165597B6" w14:textId="59AD028E" w:rsidR="00537DFB" w:rsidRDefault="0039333D" w:rsidP="0039333D">
      <w:pPr>
        <w:jc w:val="both"/>
      </w:pPr>
      <w:r>
        <w:t>Cluster 2 has more entertainment spaces and retail outlets, including pubs and clothing stores. This can be seen from the table below. This makes it a preferred group of neighbourhoods to live in for those who are looking for a lively environment to live in.</w:t>
      </w:r>
    </w:p>
    <w:p w14:paraId="76E110C8" w14:textId="07DC2B11" w:rsidR="0039333D" w:rsidRPr="0039333D" w:rsidRDefault="0039333D" w:rsidP="0039333D">
      <w:pPr>
        <w:jc w:val="center"/>
        <w:rPr>
          <w:u w:val="single"/>
        </w:rPr>
      </w:pPr>
      <w:r w:rsidRPr="0039333D">
        <w:rPr>
          <w:u w:val="single"/>
        </w:rPr>
        <w:t xml:space="preserve">Before </w:t>
      </w:r>
      <w:r w:rsidR="00B153E3">
        <w:rPr>
          <w:u w:val="single"/>
        </w:rPr>
        <w:t>n</w:t>
      </w:r>
      <w:r w:rsidRPr="0039333D">
        <w:rPr>
          <w:u w:val="single"/>
        </w:rPr>
        <w:t xml:space="preserve">eighbourhoods with </w:t>
      </w:r>
      <w:r w:rsidR="00B153E3">
        <w:rPr>
          <w:u w:val="single"/>
        </w:rPr>
        <w:t>h</w:t>
      </w:r>
      <w:r w:rsidRPr="0039333D">
        <w:rPr>
          <w:u w:val="single"/>
        </w:rPr>
        <w:t xml:space="preserve">otels or </w:t>
      </w:r>
      <w:r w:rsidR="00B153E3">
        <w:rPr>
          <w:u w:val="single"/>
        </w:rPr>
        <w:t>p</w:t>
      </w:r>
      <w:r w:rsidRPr="0039333D">
        <w:rPr>
          <w:u w:val="single"/>
        </w:rPr>
        <w:t>ubs as the first 2 most common venues were removed</w:t>
      </w:r>
    </w:p>
    <w:p w14:paraId="58EBEDA3" w14:textId="129FC70A" w:rsidR="0039333D" w:rsidRDefault="0039333D" w:rsidP="0039333D">
      <w:pPr>
        <w:jc w:val="both"/>
      </w:pPr>
      <w:r>
        <w:rPr>
          <w:noProof/>
        </w:rPr>
        <w:drawing>
          <wp:inline distT="0" distB="0" distL="0" distR="0" wp14:anchorId="4DC461DE" wp14:editId="27761DD6">
            <wp:extent cx="5781458" cy="157480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5540" t="37423" r="5383" b="19441"/>
                    <a:stretch/>
                  </pic:blipFill>
                  <pic:spPr bwMode="auto">
                    <a:xfrm>
                      <a:off x="0" y="0"/>
                      <a:ext cx="5790325" cy="1577215"/>
                    </a:xfrm>
                    <a:prstGeom prst="rect">
                      <a:avLst/>
                    </a:prstGeom>
                    <a:ln>
                      <a:noFill/>
                    </a:ln>
                    <a:extLst>
                      <a:ext uri="{53640926-AAD7-44D8-BBD7-CCE9431645EC}">
                        <a14:shadowObscured xmlns:a14="http://schemas.microsoft.com/office/drawing/2010/main"/>
                      </a:ext>
                    </a:extLst>
                  </pic:spPr>
                </pic:pic>
              </a:graphicData>
            </a:graphic>
          </wp:inline>
        </w:drawing>
      </w:r>
    </w:p>
    <w:p w14:paraId="7190BFB0" w14:textId="77777777" w:rsidR="00B153E3" w:rsidRDefault="00233669" w:rsidP="0039333D">
      <w:pPr>
        <w:jc w:val="both"/>
      </w:pPr>
      <w:r>
        <w:t xml:space="preserve">Harrow and Sutton emerged as ideal choices in this cluster. Both had many clothing stores for shopping. There were also plenty of coffee shops to </w:t>
      </w:r>
      <w:r w:rsidR="00B153E3">
        <w:t xml:space="preserve">chill alone or </w:t>
      </w:r>
      <w:r>
        <w:t xml:space="preserve">hang out with friends. </w:t>
      </w:r>
      <w:r w:rsidR="00B153E3">
        <w:t xml:space="preserve">For day-to-day living, there were many eateries and supermarkets. </w:t>
      </w:r>
    </w:p>
    <w:p w14:paraId="46ECF9B6" w14:textId="6918A577" w:rsidR="0039333D" w:rsidRDefault="00233669" w:rsidP="0039333D">
      <w:pPr>
        <w:jc w:val="both"/>
      </w:pPr>
      <w:r>
        <w:t xml:space="preserve">Sutton also had many pubs and bars, but these venues were not the most common in the neighbourhood. Neighbourhoods that had hotels and pubs as the top two most common venues were already removed from consideration to ensure the area was not be too busy or disruptive. </w:t>
      </w:r>
    </w:p>
    <w:p w14:paraId="006715AE" w14:textId="5916ADA2" w:rsidR="00B153E3" w:rsidRDefault="00B153E3" w:rsidP="0039333D">
      <w:pPr>
        <w:jc w:val="both"/>
      </w:pPr>
      <w:r>
        <w:t>Both neighbourhoods had low crime rates and house prices, making it safe and affordable to live in.</w:t>
      </w:r>
    </w:p>
    <w:p w14:paraId="561012DE" w14:textId="1544B7D9" w:rsidR="00B153E3" w:rsidRDefault="00B153E3" w:rsidP="00B153E3">
      <w:pPr>
        <w:pStyle w:val="Heading1"/>
      </w:pPr>
      <w:r>
        <w:t>6 Conclusion</w:t>
      </w:r>
    </w:p>
    <w:p w14:paraId="084DB76F" w14:textId="0AB3C7F1" w:rsidR="00B153E3" w:rsidRDefault="00B153E3" w:rsidP="0039333D">
      <w:pPr>
        <w:jc w:val="both"/>
      </w:pPr>
      <w:r>
        <w:t>To conclude, this project guides expatriates in choosing where to stay in London as they would be unfamiliar with the city. K-means clustering was used to group the neighbourhoods and it was found that one cluster was more suited for those who preferred a quiet lifestyle while the other suited those who preferred a livelier environment.</w:t>
      </w:r>
    </w:p>
    <w:p w14:paraId="2E0A1F40" w14:textId="201E411B" w:rsidR="00B153E3" w:rsidRDefault="00B153E3" w:rsidP="0039333D">
      <w:pPr>
        <w:jc w:val="both"/>
      </w:pPr>
      <w:r>
        <w:t xml:space="preserve">Barnet was ideal for those who preferred a quiet lifestyle due to the many green spaces in the area. On the other hand, Harrow and Sutton was ideal for those who preferred a livelier environment. These </w:t>
      </w:r>
      <w:r>
        <w:lastRenderedPageBreak/>
        <w:t>neighbourhoods had many retail and entertainment spaces yet had the necessary amenities for everyday living. This include</w:t>
      </w:r>
      <w:r w:rsidR="009A0833">
        <w:t>d</w:t>
      </w:r>
      <w:r>
        <w:t xml:space="preserve"> supermarkets and eateries.</w:t>
      </w:r>
      <w:bookmarkStart w:id="0" w:name="_GoBack"/>
      <w:bookmarkEnd w:id="0"/>
    </w:p>
    <w:p w14:paraId="6CEB17F2" w14:textId="77777777" w:rsidR="00233669" w:rsidRDefault="00233669" w:rsidP="0039333D">
      <w:pPr>
        <w:jc w:val="both"/>
      </w:pPr>
    </w:p>
    <w:p w14:paraId="16A3987C" w14:textId="7B715C40" w:rsidR="0039333D" w:rsidRPr="00537DFB" w:rsidRDefault="0039333D" w:rsidP="0039333D">
      <w:pPr>
        <w:jc w:val="both"/>
      </w:pPr>
    </w:p>
    <w:sectPr w:rsidR="0039333D" w:rsidRPr="00537DFB">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50002"/>
    <w:rsid w:val="00052AC6"/>
    <w:rsid w:val="0006003A"/>
    <w:rsid w:val="000B020D"/>
    <w:rsid w:val="000B40D7"/>
    <w:rsid w:val="000B5EA7"/>
    <w:rsid w:val="00101543"/>
    <w:rsid w:val="00176AA4"/>
    <w:rsid w:val="001C1CF7"/>
    <w:rsid w:val="002023D6"/>
    <w:rsid w:val="00221DC4"/>
    <w:rsid w:val="00233669"/>
    <w:rsid w:val="00236092"/>
    <w:rsid w:val="00273F43"/>
    <w:rsid w:val="0028636C"/>
    <w:rsid w:val="002E0421"/>
    <w:rsid w:val="00361653"/>
    <w:rsid w:val="0039333D"/>
    <w:rsid w:val="003D5A5A"/>
    <w:rsid w:val="003D7605"/>
    <w:rsid w:val="004114E8"/>
    <w:rsid w:val="00494C9D"/>
    <w:rsid w:val="00537DFB"/>
    <w:rsid w:val="00550002"/>
    <w:rsid w:val="00635023"/>
    <w:rsid w:val="00697E2F"/>
    <w:rsid w:val="006F1E2E"/>
    <w:rsid w:val="007263F5"/>
    <w:rsid w:val="00786D3B"/>
    <w:rsid w:val="007B1E30"/>
    <w:rsid w:val="00880EF1"/>
    <w:rsid w:val="008B74C3"/>
    <w:rsid w:val="00962610"/>
    <w:rsid w:val="00993548"/>
    <w:rsid w:val="009A0833"/>
    <w:rsid w:val="00A05207"/>
    <w:rsid w:val="00A116E7"/>
    <w:rsid w:val="00A62FC4"/>
    <w:rsid w:val="00AD7AE8"/>
    <w:rsid w:val="00B101BE"/>
    <w:rsid w:val="00B153E3"/>
    <w:rsid w:val="00B34068"/>
    <w:rsid w:val="00C6353E"/>
    <w:rsid w:val="00C73047"/>
    <w:rsid w:val="00C77C02"/>
    <w:rsid w:val="00C82DFE"/>
    <w:rsid w:val="00D5271D"/>
    <w:rsid w:val="00D93836"/>
    <w:rsid w:val="00E50355"/>
    <w:rsid w:val="00E54878"/>
    <w:rsid w:val="00EA65DA"/>
    <w:rsid w:val="00F233F4"/>
    <w:rsid w:val="00F87F28"/>
    <w:rsid w:val="00FB05E0"/>
    <w:rsid w:val="00FE38ED"/>
  </w:rsids>
  <m:mathPr>
    <m:mathFont m:val="Cambria Math"/>
    <m:brkBin m:val="before"/>
    <m:brkBinSub m:val="--"/>
    <m:smallFrac m:val="0"/>
    <m:dispDef/>
    <m:lMargin m:val="0"/>
    <m:rMargin m:val="0"/>
    <m:defJc m:val="centerGroup"/>
    <m:wrapIndent m:val="1440"/>
    <m:intLim m:val="subSup"/>
    <m:naryLim m:val="undOvr"/>
  </m:mathPr>
  <w:themeFontLang w:val="en-S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54259A"/>
  <w15:chartTrackingRefBased/>
  <w15:docId w15:val="{85F193BC-7659-454F-A37E-0B75BA9270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SG"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94C9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94C9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94C9D"/>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494C9D"/>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semiHidden/>
    <w:unhideWhenUsed/>
    <w:rsid w:val="00697E2F"/>
    <w:rPr>
      <w:color w:val="0000FF"/>
      <w:u w:val="single"/>
    </w:rPr>
  </w:style>
  <w:style w:type="paragraph" w:styleId="Title">
    <w:name w:val="Title"/>
    <w:basedOn w:val="Normal"/>
    <w:next w:val="Normal"/>
    <w:link w:val="TitleChar"/>
    <w:uiPriority w:val="10"/>
    <w:qFormat/>
    <w:rsid w:val="008B74C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B74C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B74C3"/>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8B74C3"/>
    <w:rPr>
      <w:rFonts w:eastAsiaTheme="minorEastAsia"/>
      <w:color w:val="5A5A5A" w:themeColor="text1" w:themeTint="A5"/>
      <w:spacing w:val="15"/>
    </w:rPr>
  </w:style>
  <w:style w:type="character" w:styleId="Strong">
    <w:name w:val="Strong"/>
    <w:basedOn w:val="DefaultParagraphFont"/>
    <w:uiPriority w:val="22"/>
    <w:qFormat/>
    <w:rsid w:val="008B74C3"/>
    <w:rPr>
      <w:b/>
      <w:bCs/>
    </w:rPr>
  </w:style>
  <w:style w:type="character" w:styleId="FollowedHyperlink">
    <w:name w:val="FollowedHyperlink"/>
    <w:basedOn w:val="DefaultParagraphFont"/>
    <w:uiPriority w:val="99"/>
    <w:semiHidden/>
    <w:unhideWhenUsed/>
    <w:rsid w:val="002023D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505036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3" Type="http://schemas.openxmlformats.org/officeDocument/2006/relationships/webSettings" Target="webSettings.xml"/><Relationship Id="rId7" Type="http://schemas.openxmlformats.org/officeDocument/2006/relationships/image" Target="media/image1.png"/><Relationship Id="rId12" Type="http://schemas.openxmlformats.org/officeDocument/2006/relationships/image" Target="media/image6.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hyperlink" Target="https://www.statista.com/statistics/380963/london-crime-rate/" TargetMode="External"/><Relationship Id="rId11" Type="http://schemas.openxmlformats.org/officeDocument/2006/relationships/image" Target="media/image5.png"/><Relationship Id="rId5" Type="http://schemas.openxmlformats.org/officeDocument/2006/relationships/hyperlink" Target="https://data.london.gov.uk/" TargetMode="External"/><Relationship Id="rId15" Type="http://schemas.openxmlformats.org/officeDocument/2006/relationships/theme" Target="theme/theme1.xml"/><Relationship Id="rId10" Type="http://schemas.openxmlformats.org/officeDocument/2006/relationships/image" Target="media/image4.png"/><Relationship Id="rId4" Type="http://schemas.openxmlformats.org/officeDocument/2006/relationships/hyperlink" Target="https://en.wikipedia.org/wiki/List_of_London_boroughs" TargetMode="External"/><Relationship Id="rId9" Type="http://schemas.openxmlformats.org/officeDocument/2006/relationships/image" Target="media/image3.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973</TotalTime>
  <Pages>9</Pages>
  <Words>1496</Words>
  <Characters>7764</Characters>
  <Application>Microsoft Office Word</Application>
  <DocSecurity>0</DocSecurity>
  <Lines>148</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Phua, Cheow Kion</dc:creator>
  <cp:keywords/>
  <dc:description/>
  <cp:lastModifiedBy>Phua, Cheow Kion</cp:lastModifiedBy>
  <cp:revision>14</cp:revision>
  <dcterms:created xsi:type="dcterms:W3CDTF">2020-03-14T06:17:00Z</dcterms:created>
  <dcterms:modified xsi:type="dcterms:W3CDTF">2020-03-20T10:06:00Z</dcterms:modified>
</cp:coreProperties>
</file>